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F188E" w14:textId="54B73EF3" w:rsidR="006E1350" w:rsidRPr="006E1350" w:rsidRDefault="003B2E5E" w:rsidP="006E1350">
      <w:pPr>
        <w:rPr>
          <w:rFonts w:ascii="Calibri" w:eastAsia="Times New Roman" w:hAnsi="Calibri" w:cs="Calibri"/>
          <w:b/>
          <w:kern w:val="0"/>
          <w:sz w:val="48"/>
          <w:szCs w:val="48"/>
          <w:lang w:eastAsia="cs-CZ"/>
          <w14:ligatures w14:val="none"/>
        </w:rPr>
      </w:pPr>
      <w:r w:rsidRPr="003B2E5E">
        <w:rPr>
          <w:rFonts w:ascii="Calibri" w:eastAsia="Times New Roman" w:hAnsi="Calibri" w:cs="Calibri"/>
          <w:b/>
          <w:kern w:val="0"/>
          <w:sz w:val="48"/>
          <w:szCs w:val="48"/>
          <w:lang w:eastAsia="cs-CZ"/>
          <w14:ligatures w14:val="none"/>
        </w:rPr>
        <w:t xml:space="preserve">TULIPAN otevřel ve Smržovce nové komunitní centrum, </w:t>
      </w:r>
      <w:r w:rsidR="00E9738C">
        <w:rPr>
          <w:rFonts w:ascii="Calibri" w:eastAsia="Times New Roman" w:hAnsi="Calibri" w:cs="Calibri"/>
          <w:b/>
          <w:kern w:val="0"/>
          <w:sz w:val="48"/>
          <w:szCs w:val="48"/>
          <w:lang w:eastAsia="cs-CZ"/>
          <w14:ligatures w14:val="none"/>
        </w:rPr>
        <w:t xml:space="preserve">které </w:t>
      </w:r>
      <w:r w:rsidRPr="003B2E5E">
        <w:rPr>
          <w:rFonts w:ascii="Calibri" w:eastAsia="Times New Roman" w:hAnsi="Calibri" w:cs="Calibri"/>
          <w:b/>
          <w:kern w:val="0"/>
          <w:sz w:val="48"/>
          <w:szCs w:val="48"/>
          <w:lang w:eastAsia="cs-CZ"/>
          <w14:ligatures w14:val="none"/>
        </w:rPr>
        <w:t>pomůže lidem v duševní tísni</w:t>
      </w:r>
    </w:p>
    <w:p w14:paraId="297B7AB4" w14:textId="5ABAAB57" w:rsidR="00752110" w:rsidRDefault="00752110" w:rsidP="00B45301">
      <w:pPr>
        <w:jc w:val="both"/>
        <w:rPr>
          <w:rFonts w:eastAsia="Times New Roman" w:cstheme="minorHAnsi"/>
          <w:b/>
          <w:color w:val="333333"/>
          <w:kern w:val="0"/>
          <w:sz w:val="24"/>
          <w:szCs w:val="24"/>
          <w:lang w:eastAsia="cs-CZ"/>
          <w14:ligatures w14:val="none"/>
        </w:rPr>
      </w:pPr>
      <w:r w:rsidRPr="00752110">
        <w:rPr>
          <w:rFonts w:eastAsia="Times New Roman" w:cstheme="minorHAnsi"/>
          <w:b/>
          <w:color w:val="333333"/>
          <w:kern w:val="0"/>
          <w:sz w:val="24"/>
          <w:szCs w:val="24"/>
          <w:lang w:eastAsia="cs-CZ"/>
          <w14:ligatures w14:val="none"/>
        </w:rPr>
        <w:t>Ocitli jste se v duševní tísni, trpíte úzkostmi nebo máte diagnostikovanou nějakou formu duševního onemocnění? Vychováváte dítě, které trápí psychické problémy a má potíže ve škole? Potřebujete překonat nepříznivou sociální situaci? Pečujete o zdravotně postiženého člena rodiny? Máte zdravotní znevýhodnění nebo příliš nízkou kvalifikaci a nemůžete najít práci? S tím vším vám může pomoci Sdružení TULIPAN</w:t>
      </w:r>
      <w:r w:rsidRPr="00B45301">
        <w:rPr>
          <w:rFonts w:eastAsia="Times New Roman" w:cstheme="minorHAnsi"/>
          <w:b/>
          <w:color w:val="333333"/>
          <w:kern w:val="0"/>
          <w:sz w:val="24"/>
          <w:szCs w:val="24"/>
          <w:lang w:eastAsia="cs-CZ"/>
          <w14:ligatures w14:val="none"/>
        </w:rPr>
        <w:t xml:space="preserve">, které v lednu zprovoznilo </w:t>
      </w:r>
      <w:r w:rsidR="00FA6C38" w:rsidRPr="00B45301">
        <w:rPr>
          <w:rFonts w:eastAsia="Times New Roman" w:cstheme="minorHAnsi"/>
          <w:b/>
          <w:color w:val="333333"/>
          <w:kern w:val="0"/>
          <w:sz w:val="24"/>
          <w:szCs w:val="24"/>
          <w:lang w:eastAsia="cs-CZ"/>
          <w14:ligatures w14:val="none"/>
        </w:rPr>
        <w:t>své komunitní centrum ve Smržovce.</w:t>
      </w:r>
    </w:p>
    <w:p w14:paraId="4B7CD197" w14:textId="139C1644" w:rsidR="00875C53" w:rsidRPr="00B45301" w:rsidRDefault="00B45301" w:rsidP="00875C53">
      <w:pPr>
        <w:jc w:val="both"/>
        <w:rPr>
          <w:rFonts w:eastAsia="Times New Roman" w:cstheme="minorHAnsi"/>
          <w:b/>
          <w:color w:val="333333"/>
          <w:kern w:val="0"/>
          <w:sz w:val="24"/>
          <w:szCs w:val="24"/>
          <w:lang w:eastAsia="cs-CZ"/>
          <w14:ligatures w14:val="none"/>
        </w:rPr>
      </w:pPr>
      <w:r w:rsidRPr="00B45301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 xml:space="preserve">Díky spolupráci </w:t>
      </w:r>
      <w:r w:rsidR="00E71731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 xml:space="preserve">libereckého </w:t>
      </w:r>
      <w:r w:rsidRPr="00B45301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 xml:space="preserve">Sdružení TULIPAN a města Smržovka se podařilo najít vhodné prostory v budově bývalé mateřské školy </w:t>
      </w:r>
      <w:r w:rsidR="00A73E02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>na</w:t>
      </w:r>
      <w:r w:rsidRPr="00B45301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 xml:space="preserve"> Staniční ulic</w:t>
      </w:r>
      <w:r w:rsidR="00C63665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>i</w:t>
      </w:r>
      <w:r w:rsidRPr="00B45301">
        <w:rPr>
          <w:rFonts w:eastAsia="Times New Roman" w:cstheme="minorHAnsi"/>
          <w:bCs/>
          <w:color w:val="333333"/>
          <w:kern w:val="0"/>
          <w:sz w:val="24"/>
          <w:szCs w:val="24"/>
          <w:lang w:eastAsia="cs-CZ"/>
          <w14:ligatures w14:val="none"/>
        </w:rPr>
        <w:t xml:space="preserve"> 1273.</w:t>
      </w:r>
      <w:r>
        <w:rPr>
          <w:rFonts w:eastAsia="Times New Roman" w:cstheme="minorHAnsi"/>
          <w:b/>
          <w:color w:val="333333"/>
          <w:kern w:val="0"/>
          <w:sz w:val="24"/>
          <w:szCs w:val="24"/>
          <w:lang w:eastAsia="cs-CZ"/>
          <w14:ligatures w14:val="none"/>
        </w:rPr>
        <w:t xml:space="preserve"> 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t>Nová p</w:t>
      </w:r>
      <w:r w:rsidR="004432B3">
        <w:rPr>
          <w:rFonts w:eastAsia="Times New Roman" w:cs="Calibri"/>
          <w:color w:val="333333"/>
          <w:sz w:val="24"/>
          <w:szCs w:val="24"/>
          <w14:ligatures w14:val="none"/>
        </w:rPr>
        <w:t>obočka ve Smržovce je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náhradou za dosavadní komunitní centrum v Tanvaldu, které TULIPAN na podzim loňského roku </w:t>
      </w:r>
      <w:r w:rsidR="004432B3">
        <w:rPr>
          <w:rFonts w:eastAsia="Times New Roman" w:cs="Calibri"/>
          <w:color w:val="333333"/>
          <w:sz w:val="24"/>
          <w:szCs w:val="24"/>
          <w14:ligatures w14:val="none"/>
        </w:rPr>
        <w:t xml:space="preserve">z kapacitních důvodů 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zrušil. </w:t>
      </w:r>
      <w:r w:rsidR="00EA47D9">
        <w:rPr>
          <w:rFonts w:eastAsia="Times New Roman" w:cs="Calibri"/>
          <w:color w:val="333333"/>
          <w:sz w:val="24"/>
          <w:szCs w:val="24"/>
          <w14:ligatures w14:val="none"/>
        </w:rPr>
        <w:t>Nové zázemí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</w:t>
      </w:r>
      <w:r w:rsidR="006E1350" w:rsidRPr="004432B3">
        <w:rPr>
          <w:rFonts w:eastAsia="Times New Roman" w:cs="Calibri"/>
          <w:color w:val="333333"/>
          <w:sz w:val="24"/>
          <w:szCs w:val="24"/>
          <w14:ligatures w14:val="none"/>
        </w:rPr>
        <w:t>je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pro klienty příjemnější</w:t>
      </w:r>
      <w:r w:rsidR="006E1350" w:rsidRPr="004432B3">
        <w:rPr>
          <w:rFonts w:eastAsia="Times New Roman" w:cs="Calibri"/>
          <w:color w:val="333333"/>
          <w:sz w:val="24"/>
          <w:szCs w:val="24"/>
          <w14:ligatures w14:val="none"/>
        </w:rPr>
        <w:t>,</w:t>
      </w:r>
      <w:r w:rsidR="00C63665">
        <w:rPr>
          <w:rFonts w:eastAsia="Times New Roman" w:cs="Calibri"/>
          <w:color w:val="333333"/>
          <w:sz w:val="24"/>
          <w:szCs w:val="24"/>
          <w14:ligatures w14:val="none"/>
        </w:rPr>
        <w:t xml:space="preserve"> </w:t>
      </w:r>
      <w:proofErr w:type="gramStart"/>
      <w:r w:rsidR="00A73E02">
        <w:rPr>
          <w:rFonts w:eastAsia="Times New Roman" w:cs="Calibri"/>
          <w:color w:val="333333"/>
          <w:sz w:val="24"/>
          <w:szCs w:val="24"/>
          <w14:ligatures w14:val="none"/>
        </w:rPr>
        <w:t>r</w:t>
      </w:r>
      <w:r w:rsidR="006E1350" w:rsidRPr="004432B3">
        <w:rPr>
          <w:rFonts w:eastAsia="Times New Roman" w:cs="Calibri"/>
          <w:color w:val="333333"/>
          <w:sz w:val="24"/>
          <w:szCs w:val="24"/>
          <w14:ligatures w14:val="none"/>
        </w:rPr>
        <w:t>odinnější</w:t>
      </w:r>
      <w:proofErr w:type="gramEnd"/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a kromě reprezentativní </w:t>
      </w:r>
      <w:proofErr w:type="spellStart"/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>konzultovny</w:t>
      </w:r>
      <w:proofErr w:type="spellEnd"/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nabí</w:t>
      </w:r>
      <w:r w:rsidR="006E1350" w:rsidRPr="004432B3">
        <w:rPr>
          <w:rFonts w:eastAsia="Times New Roman" w:cs="Calibri"/>
          <w:color w:val="333333"/>
          <w:sz w:val="24"/>
          <w:szCs w:val="24"/>
          <w14:ligatures w14:val="none"/>
        </w:rPr>
        <w:t>zí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i vybavenou dětskou hernu.</w:t>
      </w:r>
    </w:p>
    <w:p w14:paraId="0E815BDC" w14:textId="7B4FE7C8" w:rsidR="00875C53" w:rsidRPr="00875C53" w:rsidRDefault="00875C53" w:rsidP="00875C53">
      <w:pPr>
        <w:jc w:val="both"/>
        <w:rPr>
          <w:rFonts w:eastAsia="Times New Roman" w:cs="Calibri"/>
          <w:color w:val="333333"/>
          <w:sz w:val="24"/>
          <w:szCs w:val="24"/>
          <w14:ligatures w14:val="none"/>
        </w:rPr>
      </w:pP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„Stejně jako v našich ostatních komunitních centrech, které provozujeme v Liberci, Jablonci nad Nisou a Českém Dubu </w:t>
      </w:r>
      <w:r w:rsidR="00F307AB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mohou</w:t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klienti </w:t>
      </w:r>
      <w:r w:rsidR="001E38F8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ve Smržovce </w:t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využít </w:t>
      </w:r>
      <w:r w:rsidR="00EA47D9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individuáln</w:t>
      </w:r>
      <w:r w:rsid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í</w:t>
      </w:r>
      <w:r w:rsidR="00EA47D9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odborné poradenství a </w:t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širok</w:t>
      </w:r>
      <w:r w:rsid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ou</w:t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palet</w:t>
      </w:r>
      <w:r w:rsid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u</w:t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služeb </w:t>
      </w:r>
      <w:r w:rsidR="00EA47D9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a volnočasových aktivit</w:t>
      </w:r>
      <w:r w:rsidR="00C14BCC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,“ 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>říká za Sdružení TULIPAN Jan Vrabec</w:t>
      </w:r>
      <w:r w:rsidR="00C14BCC">
        <w:rPr>
          <w:rFonts w:eastAsia="Times New Roman" w:cs="Calibri"/>
          <w:color w:val="333333"/>
          <w:sz w:val="24"/>
          <w:szCs w:val="24"/>
          <w14:ligatures w14:val="none"/>
        </w:rPr>
        <w:t xml:space="preserve"> a připomíná, že pomoc </w:t>
      </w:r>
      <w:proofErr w:type="spellStart"/>
      <w:r w:rsidR="00C14BCC">
        <w:rPr>
          <w:rFonts w:eastAsia="Times New Roman" w:cs="Calibri"/>
          <w:color w:val="333333"/>
          <w:sz w:val="24"/>
          <w:szCs w:val="24"/>
          <w14:ligatures w14:val="none"/>
        </w:rPr>
        <w:t>TULIPANu</w:t>
      </w:r>
      <w:proofErr w:type="spellEnd"/>
      <w:r w:rsidR="00C14BCC">
        <w:rPr>
          <w:rFonts w:eastAsia="Times New Roman" w:cs="Calibri"/>
          <w:color w:val="333333"/>
          <w:sz w:val="24"/>
          <w:szCs w:val="24"/>
          <w14:ligatures w14:val="none"/>
        </w:rPr>
        <w:t xml:space="preserve"> je bezplatná.</w:t>
      </w:r>
    </w:p>
    <w:p w14:paraId="0B5606E9" w14:textId="7A35DF78" w:rsidR="00875C53" w:rsidRPr="00875C53" w:rsidRDefault="00875C53" w:rsidP="00875C53">
      <w:pPr>
        <w:jc w:val="both"/>
        <w:rPr>
          <w:rFonts w:eastAsia="Times New Roman" w:cs="Calibri"/>
          <w:color w:val="333333"/>
          <w:sz w:val="24"/>
          <w:szCs w:val="24"/>
          <w14:ligatures w14:val="none"/>
        </w:rPr>
      </w:pP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Jednou z pravidelných aktivit </w:t>
      </w:r>
      <w:r w:rsidR="00F307AB">
        <w:rPr>
          <w:rFonts w:eastAsia="Times New Roman" w:cs="Calibri"/>
          <w:color w:val="333333"/>
          <w:sz w:val="24"/>
          <w:szCs w:val="24"/>
          <w14:ligatures w14:val="none"/>
        </w:rPr>
        <w:t xml:space="preserve">v novém komunitním centru </w:t>
      </w:r>
      <w:r w:rsidR="003A18D9">
        <w:rPr>
          <w:rFonts w:eastAsia="Times New Roman" w:cs="Calibri"/>
          <w:color w:val="333333"/>
          <w:sz w:val="24"/>
          <w:szCs w:val="24"/>
          <w14:ligatures w14:val="none"/>
        </w:rPr>
        <w:t>je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kroužek „Aby nám to ve škole šlo“ pod vedením speciální pedagožky, která hravou formou pomáhá dětem s vývojovými poruchami učení jako je dyslexie, dysgrafie nebo dysortografie. Počítá se také s kroužkem arteterapie a příležitostnými tematickými besedami.</w:t>
      </w:r>
      <w:r w:rsidR="00B45301">
        <w:rPr>
          <w:rFonts w:eastAsia="Times New Roman" w:cs="Calibri"/>
          <w:color w:val="333333"/>
          <w:sz w:val="24"/>
          <w:szCs w:val="24"/>
          <w14:ligatures w14:val="none"/>
        </w:rPr>
        <w:t xml:space="preserve"> 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>Klient</w:t>
      </w:r>
      <w:r w:rsidR="001E38F8">
        <w:rPr>
          <w:rFonts w:eastAsia="Times New Roman" w:cs="Calibri"/>
          <w:color w:val="333333"/>
          <w:sz w:val="24"/>
          <w:szCs w:val="24"/>
          <w14:ligatures w14:val="none"/>
        </w:rPr>
        <w:t xml:space="preserve">ům bude k dispozici řada 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>odborníků jako sociální pracovník, speciální pedagog nebo dluhový poradce. V případě potřeby bude možné domluvit i pomoc psychologa</w:t>
      </w:r>
      <w:r w:rsidR="00F307AB">
        <w:rPr>
          <w:rFonts w:eastAsia="Times New Roman" w:cs="Calibri"/>
          <w:color w:val="333333"/>
          <w:sz w:val="24"/>
          <w:szCs w:val="24"/>
          <w14:ligatures w14:val="none"/>
        </w:rPr>
        <w:t xml:space="preserve"> nebo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 psychoterapeuta</w:t>
      </w:r>
      <w:r w:rsidR="00FB5E34">
        <w:rPr>
          <w:rFonts w:eastAsia="Times New Roman" w:cs="Calibri"/>
          <w:color w:val="333333"/>
          <w:sz w:val="24"/>
          <w:szCs w:val="24"/>
          <w14:ligatures w14:val="none"/>
        </w:rPr>
        <w:t xml:space="preserve"> (převážně v Liberci)</w:t>
      </w:r>
      <w:r w:rsidR="00F307AB">
        <w:rPr>
          <w:rFonts w:eastAsia="Times New Roman" w:cs="Calibri"/>
          <w:color w:val="333333"/>
          <w:sz w:val="24"/>
          <w:szCs w:val="24"/>
          <w14:ligatures w14:val="none"/>
        </w:rPr>
        <w:t>.</w:t>
      </w:r>
    </w:p>
    <w:p w14:paraId="7B65102B" w14:textId="2B843AD7" w:rsidR="00875C53" w:rsidRPr="00875C53" w:rsidRDefault="00B45301" w:rsidP="00875C53">
      <w:pPr>
        <w:jc w:val="both"/>
        <w:rPr>
          <w:rFonts w:eastAsia="Times New Roman" w:cs="Calibri"/>
          <w:color w:val="333333"/>
          <w:sz w:val="24"/>
          <w:szCs w:val="24"/>
          <w14:ligatures w14:val="none"/>
        </w:rPr>
      </w:pPr>
      <w:r>
        <w:rPr>
          <w:rFonts w:eastAsia="Times New Roman" w:cs="Calibri"/>
          <w:color w:val="333333"/>
          <w:sz w:val="24"/>
          <w:szCs w:val="24"/>
          <w14:ligatures w14:val="none"/>
        </w:rPr>
        <w:t>V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ždy v úterý a ve čtvrtek 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t xml:space="preserve">bude v novém komunitním centru 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k dispozici individuální odborné poradenství Sociální rehabilitace. Tato sociální služba 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t xml:space="preserve">cílí </w:t>
      </w:r>
      <w:r w:rsidR="00875C53" w:rsidRPr="00875C53">
        <w:rPr>
          <w:rFonts w:eastAsia="Times New Roman" w:cs="Calibri"/>
          <w:color w:val="333333"/>
          <w:sz w:val="24"/>
          <w:szCs w:val="24"/>
          <w14:ligatures w14:val="none"/>
        </w:rPr>
        <w:t xml:space="preserve">na osoby s chronickým duševním onemocněním nebo s kombinací několika zdravotních znevýhodnění. </w:t>
      </w:r>
      <w:r w:rsidR="001E38F8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„Klientům sociální rehabilitace pomáháme</w:t>
      </w:r>
      <w:r w:rsidR="00875C53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k samostatnosti, </w:t>
      </w:r>
      <w:r w:rsidR="001E38F8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pracujeme s nimi na zlepšení</w:t>
      </w:r>
      <w:r w:rsidR="00875C53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jejich sociálních dovednost</w:t>
      </w:r>
      <w:r w:rsidR="001E38F8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í</w:t>
      </w:r>
      <w:r w:rsidR="00875C53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a v případě sociálního vylouč</w:t>
      </w:r>
      <w:r w:rsidR="001E38F8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ení jim pomáháme</w:t>
      </w:r>
      <w:r w:rsidR="00875C53"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s opětovným začleněním do společnosti</w:t>
      </w:r>
      <w:r w:rsidRPr="00B4530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,“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t xml:space="preserve"> </w:t>
      </w:r>
      <w:r w:rsidR="001E38F8">
        <w:rPr>
          <w:rFonts w:eastAsia="Times New Roman" w:cs="Calibri"/>
          <w:color w:val="333333"/>
          <w:sz w:val="24"/>
          <w:szCs w:val="24"/>
          <w14:ligatures w14:val="none"/>
        </w:rPr>
        <w:t>přiblížil Jan Vrabec.</w:t>
      </w:r>
    </w:p>
    <w:p w14:paraId="793406A5" w14:textId="77777777" w:rsidR="006E1350" w:rsidRPr="00875C53" w:rsidRDefault="006E1350" w:rsidP="006E1350">
      <w:pPr>
        <w:jc w:val="both"/>
        <w:rPr>
          <w:rFonts w:eastAsia="Times New Roman" w:cs="Calibri"/>
          <w:color w:val="333333"/>
          <w:sz w:val="24"/>
          <w:szCs w:val="24"/>
          <w:u w:val="single"/>
          <w14:ligatures w14:val="none"/>
        </w:rPr>
      </w:pPr>
      <w:r w:rsidRPr="00875C53">
        <w:rPr>
          <w:rFonts w:eastAsia="Times New Roman" w:cs="Calibri"/>
          <w:color w:val="333333"/>
          <w:sz w:val="24"/>
          <w:szCs w:val="24"/>
          <w:u w:val="single"/>
          <w14:ligatures w14:val="none"/>
        </w:rPr>
        <w:t>PROVOZNÍ DOBA KOMUNITNÍHO CENTRA TULIPAN SMRŽOVKA:</w:t>
      </w:r>
    </w:p>
    <w:p w14:paraId="5BEFECCA" w14:textId="4CBC5954" w:rsidR="006E1350" w:rsidRPr="00875C53" w:rsidRDefault="006E1350" w:rsidP="006E1350">
      <w:pPr>
        <w:rPr>
          <w:rFonts w:eastAsia="Times New Roman" w:cs="Calibri"/>
          <w:color w:val="333333"/>
          <w:sz w:val="24"/>
          <w:szCs w:val="24"/>
          <w14:ligatures w14:val="none"/>
        </w:rPr>
      </w:pP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>Pondělí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ab/>
        <w:t>15.00 – 17.00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br/>
      </w:r>
      <w:proofErr w:type="gramStart"/>
      <w:r>
        <w:rPr>
          <w:rFonts w:eastAsia="Times New Roman" w:cs="Calibri"/>
          <w:color w:val="333333"/>
          <w:sz w:val="24"/>
          <w:szCs w:val="24"/>
          <w14:ligatures w14:val="none"/>
        </w:rPr>
        <w:t>Úterý</w:t>
      </w:r>
      <w:proofErr w:type="gramEnd"/>
      <w:r>
        <w:rPr>
          <w:rFonts w:eastAsia="Times New Roman" w:cs="Calibri"/>
          <w:color w:val="333333"/>
          <w:sz w:val="24"/>
          <w:szCs w:val="24"/>
          <w14:ligatures w14:val="none"/>
        </w:rPr>
        <w:tab/>
      </w:r>
      <w:r>
        <w:rPr>
          <w:rFonts w:eastAsia="Times New Roman" w:cs="Calibri"/>
          <w:color w:val="333333"/>
          <w:sz w:val="24"/>
          <w:szCs w:val="24"/>
          <w14:ligatures w14:val="none"/>
        </w:rPr>
        <w:tab/>
        <w:t>08.00 – 12.00 (Sociální rehabilitace)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br/>
        <w:t>Středa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ab/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ab/>
        <w:t>13.00 – 17.00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br/>
        <w:t>Čtvrtek</w:t>
      </w:r>
      <w:r>
        <w:rPr>
          <w:rFonts w:eastAsia="Times New Roman" w:cs="Calibri"/>
          <w:color w:val="333333"/>
          <w:sz w:val="24"/>
          <w:szCs w:val="24"/>
          <w14:ligatures w14:val="none"/>
        </w:rPr>
        <w:tab/>
      </w:r>
      <w:r>
        <w:rPr>
          <w:rFonts w:eastAsia="Times New Roman" w:cs="Calibri"/>
          <w:color w:val="333333"/>
          <w:sz w:val="24"/>
          <w:szCs w:val="24"/>
          <w14:ligatures w14:val="none"/>
        </w:rPr>
        <w:tab/>
        <w:t>08.00 – 12.00 (Sociální rehabilitace)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br/>
        <w:t>Pátek</w:t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ab/>
      </w:r>
      <w:r w:rsidRPr="00875C53">
        <w:rPr>
          <w:rFonts w:eastAsia="Times New Roman" w:cs="Calibri"/>
          <w:color w:val="333333"/>
          <w:sz w:val="24"/>
          <w:szCs w:val="24"/>
          <w14:ligatures w14:val="none"/>
        </w:rPr>
        <w:tab/>
        <w:t>13.00 – 17.00</w:t>
      </w:r>
    </w:p>
    <w:p w14:paraId="37BEDDD7" w14:textId="7C26D47F" w:rsidR="00F14F81" w:rsidRPr="00F14F81" w:rsidRDefault="006E1350" w:rsidP="00875C53">
      <w:pPr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</w:pP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lastRenderedPageBreak/>
        <w:t>Kontaktní osoba</w:t>
      </w:r>
      <w:r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pro KC</w:t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: Olga Velíšková, </w:t>
      </w:r>
      <w:hyperlink r:id="rId4" w:history="1">
        <w:r w:rsidRPr="00875C53">
          <w:rPr>
            <w:rFonts w:eastAsia="Times New Roman" w:cs="Calibri"/>
            <w:i/>
            <w:iCs/>
            <w:color w:val="0563C1" w:themeColor="hyperlink"/>
            <w:sz w:val="24"/>
            <w:szCs w:val="24"/>
            <w:u w:val="single"/>
            <w14:ligatures w14:val="none"/>
          </w:rPr>
          <w:t>veliskova@sdruzenitulipan.cz</w:t>
        </w:r>
      </w:hyperlink>
      <w:r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br/>
      </w:r>
      <w:r w:rsidRPr="00875C53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>Kontaktní osoba</w:t>
      </w:r>
      <w:r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t xml:space="preserve"> pro SR: </w:t>
      </w:r>
      <w:r w:rsidR="00875C53" w:rsidRPr="00875C53">
        <w:rPr>
          <w:rFonts w:eastAsia="Times New Roman" w:cs="Calibri"/>
          <w:i/>
          <w:iCs/>
          <w:color w:val="283941"/>
          <w:sz w:val="24"/>
          <w:szCs w:val="24"/>
          <w:shd w:val="clear" w:color="auto" w:fill="FFFFFF"/>
          <w14:ligatures w14:val="none"/>
        </w:rPr>
        <w:t>Petra Beldová, tel.: 731 873 511,</w:t>
      </w:r>
      <w:r w:rsidR="00875C53" w:rsidRPr="00875C53">
        <w:rPr>
          <w:rFonts w:eastAsia="Times New Roman" w:cs="Calibri"/>
          <w:b/>
          <w:bCs/>
          <w:i/>
          <w:iCs/>
          <w:color w:val="283941"/>
          <w:sz w:val="24"/>
          <w:szCs w:val="24"/>
          <w:shd w:val="clear" w:color="auto" w:fill="FFFFFF"/>
          <w14:ligatures w14:val="none"/>
        </w:rPr>
        <w:t xml:space="preserve"> </w:t>
      </w:r>
      <w:hyperlink r:id="rId5" w:history="1">
        <w:r w:rsidR="00875C53" w:rsidRPr="00875C53">
          <w:rPr>
            <w:rFonts w:eastAsia="Times New Roman" w:cs="Calibri"/>
            <w:i/>
            <w:iCs/>
            <w:color w:val="0563C1" w:themeColor="hyperlink"/>
            <w:sz w:val="24"/>
            <w:szCs w:val="24"/>
            <w:u w:val="single"/>
            <w:shd w:val="clear" w:color="auto" w:fill="FFFFFF"/>
            <w14:ligatures w14:val="none"/>
          </w:rPr>
          <w:t>beldova@sdruzenitulipan.cz</w:t>
        </w:r>
      </w:hyperlink>
      <w:r w:rsidR="00F14F81">
        <w:rPr>
          <w:rFonts w:eastAsia="Times New Roman" w:cs="Calibri"/>
          <w:i/>
          <w:iCs/>
          <w:color w:val="333333"/>
          <w:sz w:val="24"/>
          <w:szCs w:val="24"/>
          <w14:ligatures w14:val="none"/>
        </w:rPr>
        <w:br/>
      </w:r>
      <w:r w:rsidR="00F14F81" w:rsidRPr="00F14F81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>Obecné dotazy k nabídce služeb: Jan Vrabec, tel.: 734 104 801,</w:t>
      </w:r>
      <w:r w:rsidR="00F14F81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 </w:t>
      </w:r>
      <w:hyperlink r:id="rId6" w:history="1">
        <w:r w:rsidR="00F14F81" w:rsidRPr="00C14BCC">
          <w:rPr>
            <w:rStyle w:val="Hypertextovodkaz"/>
            <w:rFonts w:eastAsia="Times New Roman" w:cs="Calibri"/>
            <w:i/>
            <w:iCs/>
            <w:sz w:val="24"/>
            <w:szCs w:val="24"/>
            <w:shd w:val="clear" w:color="auto" w:fill="FFFFFF"/>
            <w14:ligatures w14:val="none"/>
          </w:rPr>
          <w:t>vrabec@sdruzenitulipan.cz</w:t>
        </w:r>
      </w:hyperlink>
    </w:p>
    <w:p w14:paraId="032BA2E8" w14:textId="636E47A6" w:rsidR="00875C53" w:rsidRDefault="00875C53" w:rsidP="00875C53">
      <w:pPr>
        <w:rPr>
          <w:rFonts w:eastAsia="Times New Roman" w:cs="Calibri"/>
          <w:sz w:val="24"/>
          <w:szCs w:val="24"/>
          <w:shd w:val="clear" w:color="auto" w:fill="FFFFFF"/>
          <w14:ligatures w14:val="none"/>
        </w:rPr>
      </w:pPr>
      <w:r w:rsidRPr="00875C53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V rámci terénní práce nabízí </w:t>
      </w:r>
      <w:r w:rsidR="001E38F8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Sdružení </w:t>
      </w:r>
      <w:r w:rsidRPr="00875C53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TULIPAN v celém Libereckém kraji také Sociálně aktivizační službu pro rodiny s</w:t>
      </w:r>
      <w:r w:rsidR="00146C46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 </w:t>
      </w:r>
      <w:r w:rsidRPr="00875C53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dětmi</w:t>
      </w:r>
      <w:r w:rsidR="00146C46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, která umožňuje </w:t>
      </w:r>
      <w:r w:rsidRPr="00875C53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komplexní konzultační a terapeutickou práci </w:t>
      </w:r>
      <w:r w:rsidR="00B45301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v rámci rodiny. </w:t>
      </w:r>
      <w:r w:rsidR="00146C46" w:rsidRPr="008302C9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 xml:space="preserve">„Pomoct umíme i neformálním pečujícím, tzn. lidem, kteří v domácích podmínkách pečují o člena rodiny se zdravotním handicapem. Trvalá péče o blízkého člověka, který se neobejde bez nepřetržité pomoci, bývá pro pečující fyzicky i psychicky vyčerpávající a často dochází k tomu, že </w:t>
      </w:r>
      <w:r w:rsidR="001E024E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>tito lidé</w:t>
      </w:r>
      <w:r w:rsidR="00146C46" w:rsidRPr="008302C9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 xml:space="preserve"> ztrác</w:t>
      </w:r>
      <w:r w:rsidR="008302C9" w:rsidRPr="008302C9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>í</w:t>
      </w:r>
      <w:r w:rsidR="00146C46" w:rsidRPr="008302C9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 xml:space="preserve"> sociální vazby</w:t>
      </w:r>
      <w:r w:rsidR="008302C9" w:rsidRPr="008302C9">
        <w:rPr>
          <w:rFonts w:eastAsia="Times New Roman" w:cs="Calibri"/>
          <w:i/>
          <w:iCs/>
          <w:sz w:val="24"/>
          <w:szCs w:val="24"/>
          <w:shd w:val="clear" w:color="auto" w:fill="FFFFFF"/>
          <w14:ligatures w14:val="none"/>
        </w:rPr>
        <w:t xml:space="preserve">,“ </w:t>
      </w:r>
      <w:r w:rsidR="008302C9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vysvětluje Jan Vrabec s tím, že TULIPAN nabízí pečujícím z Libereckého kraje odborné konzultace, tematické besedy a svépomocné skupiny.</w:t>
      </w:r>
    </w:p>
    <w:p w14:paraId="2C9D3B38" w14:textId="7515CA6E" w:rsidR="008302C9" w:rsidRDefault="008302C9" w:rsidP="00875C53">
      <w:pPr>
        <w:rPr>
          <w:rFonts w:eastAsia="Times New Roman" w:cs="Calibri"/>
          <w:sz w:val="24"/>
          <w:szCs w:val="24"/>
          <w:shd w:val="clear" w:color="auto" w:fill="FFFFFF"/>
          <w14:ligatures w14:val="none"/>
        </w:rPr>
      </w:pPr>
      <w:r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TULIPAN nezapomíná ani na lidi znevýhodněné na trhu práce. V rámci projektu Job </w:t>
      </w:r>
      <w:proofErr w:type="spellStart"/>
      <w:r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First</w:t>
      </w:r>
      <w:proofErr w:type="spellEnd"/>
      <w:r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 – Práce především nabízí lidem s nízkou úrovní kvalifikace, dlouhodobě nezaměstnaným, zdravotně znevýhodněným nebo starším 55 let placené praxe, poradenství</w:t>
      </w:r>
      <w:r w:rsidR="00D7279E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, vzdělávací aktivity</w:t>
      </w:r>
      <w:r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 a </w:t>
      </w:r>
      <w:r w:rsidR="00F72D39">
        <w:rPr>
          <w:rFonts w:eastAsia="Times New Roman" w:cs="Calibri"/>
          <w:sz w:val="24"/>
          <w:szCs w:val="24"/>
          <w:shd w:val="clear" w:color="auto" w:fill="FFFFFF"/>
          <w14:ligatures w14:val="none"/>
        </w:rPr>
        <w:t xml:space="preserve">průběžnou </w:t>
      </w:r>
      <w:r>
        <w:rPr>
          <w:rFonts w:eastAsia="Times New Roman" w:cs="Calibri"/>
          <w:sz w:val="24"/>
          <w:szCs w:val="24"/>
          <w:shd w:val="clear" w:color="auto" w:fill="FFFFFF"/>
          <w14:ligatures w14:val="none"/>
        </w:rPr>
        <w:t>pomoc s hledáním vhodné pracovní pozice.</w:t>
      </w:r>
    </w:p>
    <w:p w14:paraId="2F4870D7" w14:textId="66E7656E" w:rsidR="009A5E5F" w:rsidRPr="00875C53" w:rsidRDefault="006E1350">
      <w:pPr>
        <w:rPr>
          <w:rFonts w:eastAsia="Times New Roman" w:cs="Calibri"/>
          <w:sz w:val="24"/>
          <w:szCs w:val="24"/>
          <w:shd w:val="clear" w:color="auto" w:fill="FFFFFF"/>
          <w14:ligatures w14:val="none"/>
        </w:rPr>
      </w:pPr>
      <w:r w:rsidRPr="005C4EC2">
        <w:rPr>
          <w:rFonts w:eastAsia="Times New Roman" w:cs="Times New Roman"/>
          <w:sz w:val="24"/>
          <w:szCs w:val="24"/>
          <w14:ligatures w14:val="none"/>
        </w:rPr>
        <w:t>Více info na:</w:t>
      </w:r>
      <w:r>
        <w:rPr>
          <w:rFonts w:eastAsia="Times New Roman" w:cs="Times New Roman"/>
          <w14:ligatures w14:val="none"/>
        </w:rPr>
        <w:t xml:space="preserve"> </w:t>
      </w:r>
      <w:hyperlink r:id="rId7" w:history="1">
        <w:r w:rsidR="00474285" w:rsidRPr="00155AD8">
          <w:rPr>
            <w:rStyle w:val="Hypertextovodkaz"/>
            <w:rFonts w:eastAsia="Times New Roman" w:cs="Calibri"/>
            <w:sz w:val="24"/>
            <w:szCs w:val="24"/>
            <w:shd w:val="clear" w:color="auto" w:fill="FFFFFF"/>
            <w14:ligatures w14:val="none"/>
          </w:rPr>
          <w:t>www.</w:t>
        </w:r>
        <w:r w:rsidR="00474285" w:rsidRPr="00875C53">
          <w:rPr>
            <w:rStyle w:val="Hypertextovodkaz"/>
            <w:rFonts w:eastAsia="Times New Roman" w:cs="Calibri"/>
            <w:sz w:val="24"/>
            <w:szCs w:val="24"/>
            <w:shd w:val="clear" w:color="auto" w:fill="FFFFFF"/>
            <w14:ligatures w14:val="none"/>
          </w:rPr>
          <w:t>sdruzenitulipan.cz</w:t>
        </w:r>
      </w:hyperlink>
    </w:p>
    <w:sectPr w:rsidR="009A5E5F" w:rsidRPr="00875C53" w:rsidSect="00107FFD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C53"/>
    <w:rsid w:val="00054BAD"/>
    <w:rsid w:val="000C6241"/>
    <w:rsid w:val="00146C46"/>
    <w:rsid w:val="00152EB3"/>
    <w:rsid w:val="00195028"/>
    <w:rsid w:val="001C0528"/>
    <w:rsid w:val="001E024E"/>
    <w:rsid w:val="001E38F8"/>
    <w:rsid w:val="00202A8F"/>
    <w:rsid w:val="00266229"/>
    <w:rsid w:val="002A5337"/>
    <w:rsid w:val="002F1DB6"/>
    <w:rsid w:val="003A18D9"/>
    <w:rsid w:val="003B2E5E"/>
    <w:rsid w:val="004432B3"/>
    <w:rsid w:val="00444FC1"/>
    <w:rsid w:val="00474285"/>
    <w:rsid w:val="004B4942"/>
    <w:rsid w:val="005328BD"/>
    <w:rsid w:val="005C4EC2"/>
    <w:rsid w:val="006641D1"/>
    <w:rsid w:val="006E1350"/>
    <w:rsid w:val="006E5F57"/>
    <w:rsid w:val="00752110"/>
    <w:rsid w:val="008302C9"/>
    <w:rsid w:val="00875C53"/>
    <w:rsid w:val="008C2F50"/>
    <w:rsid w:val="008F4948"/>
    <w:rsid w:val="00930589"/>
    <w:rsid w:val="0099491B"/>
    <w:rsid w:val="009A5E5F"/>
    <w:rsid w:val="009D3EDA"/>
    <w:rsid w:val="009F7A1F"/>
    <w:rsid w:val="00A73E02"/>
    <w:rsid w:val="00A87B25"/>
    <w:rsid w:val="00B17A56"/>
    <w:rsid w:val="00B45301"/>
    <w:rsid w:val="00C14BCC"/>
    <w:rsid w:val="00C63665"/>
    <w:rsid w:val="00CB048F"/>
    <w:rsid w:val="00CE7799"/>
    <w:rsid w:val="00D100E5"/>
    <w:rsid w:val="00D4114D"/>
    <w:rsid w:val="00D7279E"/>
    <w:rsid w:val="00E71731"/>
    <w:rsid w:val="00E9738C"/>
    <w:rsid w:val="00EA47D9"/>
    <w:rsid w:val="00F14F81"/>
    <w:rsid w:val="00F307AB"/>
    <w:rsid w:val="00F72D39"/>
    <w:rsid w:val="00FA6C38"/>
    <w:rsid w:val="00FB0A33"/>
    <w:rsid w:val="00FB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02C61"/>
  <w15:chartTrackingRefBased/>
  <w15:docId w15:val="{3B984CE0-D008-48BB-A848-6AEE75EBA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875C53"/>
    <w:rPr>
      <w:rFonts w:cs="Times New Roman"/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875C53"/>
    <w:rPr>
      <w:rFonts w:cs="Times New Roman"/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6E13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druzenitulipan.cz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rabec@sdruzenitulipan.cz" TargetMode="External"/><Relationship Id="rId5" Type="http://schemas.openxmlformats.org/officeDocument/2006/relationships/hyperlink" Target="mailto:beldova@sdruzenitulipan.cz" TargetMode="External"/><Relationship Id="rId4" Type="http://schemas.openxmlformats.org/officeDocument/2006/relationships/hyperlink" Target="mailto:veliskova@sdruzenitulipan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568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tulipan</dc:creator>
  <cp:keywords/>
  <dc:description/>
  <cp:lastModifiedBy>Jiří Černý</cp:lastModifiedBy>
  <cp:revision>2</cp:revision>
  <dcterms:created xsi:type="dcterms:W3CDTF">2025-02-04T14:36:00Z</dcterms:created>
  <dcterms:modified xsi:type="dcterms:W3CDTF">2025-02-04T14:36:00Z</dcterms:modified>
</cp:coreProperties>
</file>